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88" w:rsidRPr="00872BBB" w:rsidRDefault="00C75FE2" w:rsidP="00C75F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72BBB">
        <w:rPr>
          <w:rFonts w:ascii="Times New Roman" w:hAnsi="Times New Roman" w:cs="Times New Roman"/>
          <w:b/>
          <w:sz w:val="32"/>
          <w:szCs w:val="32"/>
        </w:rPr>
        <w:t>ERRATA  únor</w:t>
      </w:r>
      <w:proofErr w:type="gramEnd"/>
      <w:r w:rsidRPr="00872BBB">
        <w:rPr>
          <w:rFonts w:ascii="Times New Roman" w:hAnsi="Times New Roman" w:cs="Times New Roman"/>
          <w:b/>
          <w:sz w:val="32"/>
          <w:szCs w:val="32"/>
        </w:rPr>
        <w:t xml:space="preserve"> 2019</w:t>
      </w:r>
    </w:p>
    <w:p w:rsidR="00C75FE2" w:rsidRDefault="00C75FE2" w:rsidP="00C75F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04AC2FF2" wp14:editId="5CB8090A">
            <wp:simplePos x="0" y="0"/>
            <wp:positionH relativeFrom="column">
              <wp:posOffset>2942590</wp:posOffset>
            </wp:positionH>
            <wp:positionV relativeFrom="paragraph">
              <wp:posOffset>73660</wp:posOffset>
            </wp:positionV>
            <wp:extent cx="1249045" cy="1468755"/>
            <wp:effectExtent l="0" t="0" r="8255" b="0"/>
            <wp:wrapSquare wrapText="lef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045" cy="146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5FE2" w:rsidRDefault="00C75FE2" w:rsidP="00C75F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FE2" w:rsidRDefault="00C75FE2" w:rsidP="00C75FE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Str. 109: obrázek hemu – jedna vazba navíc  (správně </w:t>
      </w:r>
      <w:r w:rsidR="007A4748"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/>
          <w:sz w:val="24"/>
          <w:szCs w:val="24"/>
        </w:rPr>
        <w:t>červen</w:t>
      </w:r>
      <w:r w:rsidR="007A4748">
        <w:rPr>
          <w:rFonts w:ascii="Times New Roman" w:hAnsi="Times New Roman" w:cs="Times New Roman"/>
          <w:sz w:val="24"/>
          <w:szCs w:val="24"/>
        </w:rPr>
        <w:t>ém oválu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C75FE2" w:rsidRDefault="00C75FE2" w:rsidP="00C75F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FE2" w:rsidRDefault="00C75FE2" w:rsidP="00C75F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12F" w:rsidRPr="0092012F" w:rsidRDefault="0092012F" w:rsidP="00872BBB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012F">
        <w:rPr>
          <w:rFonts w:ascii="Times New Roman" w:hAnsi="Times New Roman" w:cs="Times New Roman"/>
          <w:sz w:val="24"/>
          <w:szCs w:val="24"/>
        </w:rPr>
        <w:t xml:space="preserve">Str. 267: </w:t>
      </w:r>
      <w:r w:rsidR="003E1286" w:rsidRPr="003E1286">
        <w:rPr>
          <w:rFonts w:ascii="Times New Roman" w:hAnsi="Times New Roman" w:cs="Times New Roman"/>
          <w:i/>
          <w:sz w:val="24"/>
          <w:szCs w:val="24"/>
        </w:rPr>
        <w:t>Stávající text:</w:t>
      </w:r>
      <w:r w:rsidR="003E1286">
        <w:rPr>
          <w:rFonts w:ascii="Times New Roman" w:hAnsi="Times New Roman" w:cs="Times New Roman"/>
          <w:sz w:val="24"/>
          <w:szCs w:val="24"/>
        </w:rPr>
        <w:t xml:space="preserve"> </w:t>
      </w:r>
      <w:r w:rsidRPr="0092012F">
        <w:rPr>
          <w:rFonts w:ascii="Times New Roman" w:hAnsi="Times New Roman" w:cs="Times New Roman"/>
          <w:sz w:val="24"/>
          <w:szCs w:val="24"/>
        </w:rPr>
        <w:t xml:space="preserve">Uvádí se, že </w:t>
      </w:r>
      <w:proofErr w:type="spellStart"/>
      <w:r w:rsidRPr="0092012F">
        <w:rPr>
          <w:rFonts w:ascii="Times New Roman" w:hAnsi="Times New Roman" w:cs="Times New Roman"/>
          <w:sz w:val="24"/>
          <w:szCs w:val="24"/>
        </w:rPr>
        <w:t>pyruvátdehydrogenasový</w:t>
      </w:r>
      <w:proofErr w:type="spellEnd"/>
      <w:r w:rsidRPr="0092012F">
        <w:rPr>
          <w:rFonts w:ascii="Times New Roman" w:hAnsi="Times New Roman" w:cs="Times New Roman"/>
          <w:sz w:val="24"/>
          <w:szCs w:val="24"/>
        </w:rPr>
        <w:t xml:space="preserve"> komplex bakterie </w:t>
      </w:r>
      <w:proofErr w:type="spellStart"/>
      <w:r w:rsidRPr="0092012F">
        <w:rPr>
          <w:rFonts w:ascii="Times New Roman" w:hAnsi="Times New Roman" w:cs="Times New Roman"/>
          <w:i/>
          <w:sz w:val="24"/>
          <w:szCs w:val="24"/>
        </w:rPr>
        <w:t>Escherichia</w:t>
      </w:r>
      <w:proofErr w:type="spellEnd"/>
      <w:r w:rsidRPr="0092012F">
        <w:rPr>
          <w:rFonts w:ascii="Times New Roman" w:hAnsi="Times New Roman" w:cs="Times New Roman"/>
          <w:i/>
          <w:sz w:val="24"/>
          <w:szCs w:val="24"/>
        </w:rPr>
        <w:t xml:space="preserve"> coli </w:t>
      </w:r>
      <w:r w:rsidRPr="0092012F">
        <w:rPr>
          <w:rFonts w:ascii="Times New Roman" w:hAnsi="Times New Roman" w:cs="Times New Roman"/>
          <w:sz w:val="24"/>
          <w:szCs w:val="24"/>
        </w:rPr>
        <w:t>obsahuje 24 enzymových podjednotek (</w:t>
      </w:r>
      <w:proofErr w:type="spellStart"/>
      <w:r w:rsidRPr="0092012F">
        <w:rPr>
          <w:rFonts w:ascii="Times New Roman" w:hAnsi="Times New Roman" w:cs="Times New Roman"/>
          <w:i/>
          <w:sz w:val="24"/>
          <w:szCs w:val="24"/>
        </w:rPr>
        <w:t>M</w:t>
      </w:r>
      <w:r w:rsidRPr="0092012F">
        <w:rPr>
          <w:rFonts w:ascii="Times New Roman" w:hAnsi="Times New Roman" w:cs="Times New Roman"/>
          <w:sz w:val="24"/>
          <w:szCs w:val="24"/>
          <w:vertAlign w:val="subscript"/>
        </w:rPr>
        <w:t>h</w:t>
      </w:r>
      <w:proofErr w:type="spellEnd"/>
      <w:r w:rsidRPr="0092012F">
        <w:rPr>
          <w:rFonts w:ascii="Times New Roman" w:hAnsi="Times New Roman" w:cs="Times New Roman"/>
          <w:sz w:val="24"/>
          <w:szCs w:val="24"/>
        </w:rPr>
        <w:t xml:space="preserve"> = 4,8 · 10</w:t>
      </w:r>
      <w:r w:rsidRPr="0092012F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92012F">
        <w:rPr>
          <w:rFonts w:ascii="Times New Roman" w:hAnsi="Times New Roman" w:cs="Times New Roman"/>
          <w:sz w:val="24"/>
          <w:szCs w:val="24"/>
        </w:rPr>
        <w:t xml:space="preserve"> Da), komplex </w:t>
      </w:r>
      <w:proofErr w:type="spellStart"/>
      <w:r w:rsidRPr="0092012F">
        <w:rPr>
          <w:rFonts w:ascii="Times New Roman" w:hAnsi="Times New Roman" w:cs="Times New Roman"/>
          <w:i/>
          <w:sz w:val="24"/>
          <w:szCs w:val="24"/>
        </w:rPr>
        <w:t>Bacillus</w:t>
      </w:r>
      <w:proofErr w:type="spellEnd"/>
      <w:r w:rsidRPr="00920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012F">
        <w:rPr>
          <w:rFonts w:ascii="Times New Roman" w:hAnsi="Times New Roman" w:cs="Times New Roman"/>
          <w:i/>
          <w:sz w:val="24"/>
          <w:szCs w:val="24"/>
        </w:rPr>
        <w:t>stearothermophilus</w:t>
      </w:r>
      <w:proofErr w:type="spellEnd"/>
      <w:r w:rsidRPr="0092012F">
        <w:rPr>
          <w:rFonts w:ascii="Times New Roman" w:hAnsi="Times New Roman" w:cs="Times New Roman"/>
          <w:sz w:val="24"/>
          <w:szCs w:val="24"/>
        </w:rPr>
        <w:t xml:space="preserve"> však 60 polypeptidů (</w:t>
      </w:r>
      <w:proofErr w:type="spellStart"/>
      <w:r w:rsidRPr="0092012F">
        <w:rPr>
          <w:rFonts w:ascii="Times New Roman" w:hAnsi="Times New Roman" w:cs="Times New Roman"/>
          <w:i/>
          <w:sz w:val="24"/>
          <w:szCs w:val="24"/>
        </w:rPr>
        <w:t>M</w:t>
      </w:r>
      <w:r w:rsidRPr="0092012F">
        <w:rPr>
          <w:rFonts w:ascii="Times New Roman" w:hAnsi="Times New Roman" w:cs="Times New Roman"/>
          <w:sz w:val="24"/>
          <w:szCs w:val="24"/>
          <w:vertAlign w:val="subscript"/>
        </w:rPr>
        <w:t>h</w:t>
      </w:r>
      <w:proofErr w:type="spellEnd"/>
      <w:r w:rsidRPr="0092012F">
        <w:rPr>
          <w:rFonts w:ascii="Times New Roman" w:hAnsi="Times New Roman" w:cs="Times New Roman"/>
          <w:sz w:val="24"/>
          <w:szCs w:val="24"/>
        </w:rPr>
        <w:t xml:space="preserve"> = 10 · 10</w:t>
      </w:r>
      <w:r w:rsidRPr="0092012F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92012F">
        <w:rPr>
          <w:rFonts w:ascii="Times New Roman" w:hAnsi="Times New Roman" w:cs="Times New Roman"/>
          <w:sz w:val="24"/>
          <w:szCs w:val="24"/>
        </w:rPr>
        <w:t xml:space="preserve"> Da). </w:t>
      </w:r>
    </w:p>
    <w:p w:rsidR="00C75FE2" w:rsidRPr="0092012F" w:rsidRDefault="00EA0A8B" w:rsidP="00F70CF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1286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79B41933" wp14:editId="0D37C26D">
            <wp:simplePos x="0" y="0"/>
            <wp:positionH relativeFrom="column">
              <wp:posOffset>1800860</wp:posOffset>
            </wp:positionH>
            <wp:positionV relativeFrom="paragraph">
              <wp:posOffset>933450</wp:posOffset>
            </wp:positionV>
            <wp:extent cx="4314825" cy="5268595"/>
            <wp:effectExtent l="0" t="0" r="9525" b="8255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ukogenez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526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CFD" w:rsidRPr="003E1286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872BBB" w:rsidRPr="003E1286">
        <w:rPr>
          <w:rFonts w:ascii="Times New Roman" w:hAnsi="Times New Roman" w:cs="Times New Roman"/>
          <w:i/>
          <w:sz w:val="24"/>
          <w:szCs w:val="24"/>
        </w:rPr>
        <w:t>Lépe</w:t>
      </w:r>
      <w:r w:rsidR="0092012F" w:rsidRPr="003E1286">
        <w:rPr>
          <w:rFonts w:ascii="Times New Roman" w:hAnsi="Times New Roman" w:cs="Times New Roman"/>
          <w:i/>
          <w:sz w:val="24"/>
          <w:szCs w:val="24"/>
        </w:rPr>
        <w:t>:</w:t>
      </w:r>
      <w:r w:rsidR="0092012F">
        <w:rPr>
          <w:rFonts w:ascii="Times New Roman" w:hAnsi="Times New Roman" w:cs="Times New Roman"/>
          <w:sz w:val="24"/>
          <w:szCs w:val="24"/>
        </w:rPr>
        <w:t xml:space="preserve"> </w:t>
      </w:r>
      <w:r w:rsidR="000071F7">
        <w:rPr>
          <w:rFonts w:ascii="Times New Roman" w:hAnsi="Times New Roman" w:cs="Times New Roman"/>
          <w:sz w:val="24"/>
          <w:szCs w:val="24"/>
        </w:rPr>
        <w:t>Např.</w:t>
      </w:r>
      <w:r w:rsidR="0092012F" w:rsidRPr="00920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12F" w:rsidRPr="0092012F">
        <w:rPr>
          <w:rFonts w:ascii="Times New Roman" w:hAnsi="Times New Roman" w:cs="Times New Roman"/>
          <w:sz w:val="24"/>
          <w:szCs w:val="24"/>
        </w:rPr>
        <w:t>pyruvátdehydrogenasový</w:t>
      </w:r>
      <w:proofErr w:type="spellEnd"/>
      <w:r w:rsidR="0092012F" w:rsidRPr="0092012F">
        <w:rPr>
          <w:rFonts w:ascii="Times New Roman" w:hAnsi="Times New Roman" w:cs="Times New Roman"/>
          <w:sz w:val="24"/>
          <w:szCs w:val="24"/>
        </w:rPr>
        <w:t xml:space="preserve"> komplex </w:t>
      </w:r>
      <w:proofErr w:type="spellStart"/>
      <w:r w:rsidR="0092012F" w:rsidRPr="0092012F">
        <w:rPr>
          <w:rFonts w:ascii="Times New Roman" w:hAnsi="Times New Roman" w:cs="Times New Roman"/>
          <w:i/>
          <w:sz w:val="24"/>
          <w:szCs w:val="24"/>
        </w:rPr>
        <w:t>Escherichia</w:t>
      </w:r>
      <w:proofErr w:type="spellEnd"/>
      <w:r w:rsidR="0092012F" w:rsidRPr="0092012F">
        <w:rPr>
          <w:rFonts w:ascii="Times New Roman" w:hAnsi="Times New Roman" w:cs="Times New Roman"/>
          <w:i/>
          <w:sz w:val="24"/>
          <w:szCs w:val="24"/>
        </w:rPr>
        <w:t xml:space="preserve"> coli</w:t>
      </w:r>
      <w:r w:rsidR="0092012F" w:rsidRPr="0092012F">
        <w:rPr>
          <w:rFonts w:ascii="Times New Roman" w:hAnsi="Times New Roman" w:cs="Times New Roman"/>
          <w:sz w:val="24"/>
          <w:szCs w:val="24"/>
        </w:rPr>
        <w:t xml:space="preserve"> obsahuje 60 polypeptidů</w:t>
      </w:r>
      <w:r w:rsidR="000071F7">
        <w:rPr>
          <w:rFonts w:ascii="Times New Roman" w:hAnsi="Times New Roman" w:cs="Times New Roman"/>
          <w:sz w:val="24"/>
          <w:szCs w:val="24"/>
        </w:rPr>
        <w:t xml:space="preserve"> (24 kopií enzymu E</w:t>
      </w:r>
      <w:r w:rsidR="000071F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0071F7">
        <w:rPr>
          <w:rFonts w:ascii="Times New Roman" w:hAnsi="Times New Roman" w:cs="Times New Roman"/>
          <w:sz w:val="24"/>
          <w:szCs w:val="24"/>
        </w:rPr>
        <w:t>, 24 kopií E</w:t>
      </w:r>
      <w:r w:rsidR="000071F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071F7">
        <w:rPr>
          <w:rFonts w:ascii="Times New Roman" w:hAnsi="Times New Roman" w:cs="Times New Roman"/>
          <w:sz w:val="24"/>
          <w:szCs w:val="24"/>
        </w:rPr>
        <w:t xml:space="preserve"> a 12 kopií E</w:t>
      </w:r>
      <w:r w:rsidR="000071F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071F7">
        <w:rPr>
          <w:rFonts w:ascii="Times New Roman" w:hAnsi="Times New Roman" w:cs="Times New Roman"/>
          <w:sz w:val="24"/>
          <w:szCs w:val="24"/>
        </w:rPr>
        <w:t xml:space="preserve">); celková molekulová hmotnost tohoto „monstra“ </w:t>
      </w:r>
      <w:r w:rsidR="00FE73E6">
        <w:rPr>
          <w:rFonts w:ascii="Times New Roman" w:hAnsi="Times New Roman" w:cs="Times New Roman"/>
          <w:sz w:val="24"/>
          <w:szCs w:val="24"/>
        </w:rPr>
        <w:t>je přibližně 4,8</w:t>
      </w:r>
      <w:r w:rsidR="00FE73E6" w:rsidRPr="0092012F">
        <w:rPr>
          <w:rFonts w:ascii="Times New Roman" w:hAnsi="Times New Roman" w:cs="Times New Roman"/>
          <w:sz w:val="24"/>
          <w:szCs w:val="24"/>
        </w:rPr>
        <w:t>·10</w:t>
      </w:r>
      <w:r w:rsidR="00FE73E6" w:rsidRPr="0092012F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FE73E6" w:rsidRPr="0092012F">
        <w:rPr>
          <w:rFonts w:ascii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 xml:space="preserve"> (pro srovnání:</w:t>
      </w:r>
      <w:r w:rsidR="00FE73E6">
        <w:rPr>
          <w:rFonts w:ascii="Times New Roman" w:hAnsi="Times New Roman" w:cs="Times New Roman"/>
          <w:sz w:val="24"/>
          <w:szCs w:val="24"/>
        </w:rPr>
        <w:t xml:space="preserve"> molekulová hmotnost eukaryotního </w:t>
      </w:r>
      <w:proofErr w:type="spellStart"/>
      <w:r w:rsidR="00FE73E6">
        <w:rPr>
          <w:rFonts w:ascii="Times New Roman" w:hAnsi="Times New Roman" w:cs="Times New Roman"/>
          <w:sz w:val="24"/>
          <w:szCs w:val="24"/>
        </w:rPr>
        <w:t>ribosomu</w:t>
      </w:r>
      <w:proofErr w:type="spellEnd"/>
      <w:r w:rsidR="00FE73E6">
        <w:rPr>
          <w:rFonts w:ascii="Times New Roman" w:hAnsi="Times New Roman" w:cs="Times New Roman"/>
          <w:sz w:val="24"/>
          <w:szCs w:val="24"/>
        </w:rPr>
        <w:t xml:space="preserve"> činí přibližně 2.10</w:t>
      </w:r>
      <w:r w:rsidR="00FE73E6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FE73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73E6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="00FE73E6">
        <w:rPr>
          <w:rFonts w:ascii="Times New Roman" w:hAnsi="Times New Roman" w:cs="Times New Roman"/>
          <w:sz w:val="24"/>
          <w:szCs w:val="24"/>
        </w:rPr>
        <w:t>)</w:t>
      </w:r>
      <w:r w:rsidR="0092012F" w:rsidRPr="0092012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75FE2" w:rsidRDefault="00C75FE2" w:rsidP="007A4748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Str. 302: dole přehozeny řádky (správně v červeném obdélníku):                                                                                   </w:t>
      </w:r>
    </w:p>
    <w:p w:rsidR="00C75FE2" w:rsidRDefault="00C75FE2" w:rsidP="00C75FE2">
      <w:pPr>
        <w:rPr>
          <w:rFonts w:ascii="Times New Roman" w:hAnsi="Times New Roman" w:cs="Times New Roman"/>
          <w:sz w:val="24"/>
          <w:szCs w:val="24"/>
        </w:rPr>
      </w:pPr>
    </w:p>
    <w:p w:rsidR="007A4748" w:rsidRDefault="007A4748" w:rsidP="00C75FE2">
      <w:pPr>
        <w:rPr>
          <w:rFonts w:ascii="Times New Roman" w:hAnsi="Times New Roman" w:cs="Times New Roman"/>
          <w:sz w:val="24"/>
          <w:szCs w:val="24"/>
        </w:rPr>
      </w:pPr>
    </w:p>
    <w:p w:rsidR="007A4748" w:rsidRDefault="007A4748" w:rsidP="00C75FE2">
      <w:pPr>
        <w:rPr>
          <w:rFonts w:ascii="Times New Roman" w:hAnsi="Times New Roman" w:cs="Times New Roman"/>
          <w:sz w:val="24"/>
          <w:szCs w:val="24"/>
        </w:rPr>
      </w:pPr>
    </w:p>
    <w:p w:rsidR="007A4748" w:rsidRDefault="007A4748" w:rsidP="00C75FE2">
      <w:pPr>
        <w:rPr>
          <w:rFonts w:ascii="Times New Roman" w:hAnsi="Times New Roman" w:cs="Times New Roman"/>
          <w:sz w:val="24"/>
          <w:szCs w:val="24"/>
        </w:rPr>
      </w:pPr>
    </w:p>
    <w:p w:rsidR="007A4748" w:rsidRDefault="007A4748" w:rsidP="00C75FE2">
      <w:pPr>
        <w:rPr>
          <w:rFonts w:ascii="Times New Roman" w:hAnsi="Times New Roman" w:cs="Times New Roman"/>
          <w:sz w:val="24"/>
          <w:szCs w:val="24"/>
        </w:rPr>
      </w:pPr>
    </w:p>
    <w:p w:rsidR="007A4748" w:rsidRDefault="007A4748" w:rsidP="00C75FE2">
      <w:pPr>
        <w:rPr>
          <w:rFonts w:ascii="Times New Roman" w:hAnsi="Times New Roman" w:cs="Times New Roman"/>
          <w:sz w:val="24"/>
          <w:szCs w:val="24"/>
        </w:rPr>
      </w:pPr>
    </w:p>
    <w:p w:rsidR="007A4748" w:rsidRDefault="007A4748" w:rsidP="00C75FE2">
      <w:pPr>
        <w:rPr>
          <w:rFonts w:ascii="Times New Roman" w:hAnsi="Times New Roman" w:cs="Times New Roman"/>
          <w:sz w:val="24"/>
          <w:szCs w:val="24"/>
        </w:rPr>
      </w:pPr>
    </w:p>
    <w:p w:rsidR="007A4748" w:rsidRDefault="007A4748" w:rsidP="00C75FE2">
      <w:pPr>
        <w:rPr>
          <w:rFonts w:ascii="Times New Roman" w:hAnsi="Times New Roman" w:cs="Times New Roman"/>
          <w:sz w:val="24"/>
          <w:szCs w:val="24"/>
        </w:rPr>
      </w:pPr>
    </w:p>
    <w:p w:rsidR="007A4748" w:rsidRDefault="007A4748" w:rsidP="00C75FE2">
      <w:pPr>
        <w:rPr>
          <w:rFonts w:ascii="Times New Roman" w:hAnsi="Times New Roman" w:cs="Times New Roman"/>
          <w:sz w:val="24"/>
          <w:szCs w:val="24"/>
        </w:rPr>
      </w:pPr>
    </w:p>
    <w:p w:rsidR="007A4748" w:rsidRDefault="007A4748" w:rsidP="00C75FE2">
      <w:pPr>
        <w:rPr>
          <w:rFonts w:ascii="Times New Roman" w:hAnsi="Times New Roman" w:cs="Times New Roman"/>
          <w:sz w:val="24"/>
          <w:szCs w:val="24"/>
        </w:rPr>
      </w:pPr>
    </w:p>
    <w:p w:rsidR="007A4748" w:rsidRDefault="007A4748" w:rsidP="00C75FE2">
      <w:pPr>
        <w:rPr>
          <w:rFonts w:ascii="Times New Roman" w:hAnsi="Times New Roman" w:cs="Times New Roman"/>
          <w:sz w:val="24"/>
          <w:szCs w:val="24"/>
        </w:rPr>
      </w:pPr>
    </w:p>
    <w:p w:rsidR="007A4748" w:rsidRDefault="007A4748" w:rsidP="00C75FE2">
      <w:pPr>
        <w:rPr>
          <w:rFonts w:ascii="Times New Roman" w:hAnsi="Times New Roman" w:cs="Times New Roman"/>
          <w:sz w:val="24"/>
          <w:szCs w:val="24"/>
        </w:rPr>
      </w:pPr>
    </w:p>
    <w:p w:rsidR="007A4748" w:rsidRDefault="007A4748" w:rsidP="00C75FE2">
      <w:pPr>
        <w:rPr>
          <w:rFonts w:ascii="Times New Roman" w:hAnsi="Times New Roman" w:cs="Times New Roman"/>
          <w:sz w:val="24"/>
          <w:szCs w:val="24"/>
        </w:rPr>
      </w:pPr>
    </w:p>
    <w:p w:rsidR="007A4748" w:rsidRPr="0050090C" w:rsidRDefault="0050090C" w:rsidP="0050090C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90C">
        <w:rPr>
          <w:rFonts w:ascii="Times New Roman" w:hAnsi="Times New Roman" w:cs="Times New Roman"/>
          <w:b/>
          <w:sz w:val="24"/>
          <w:szCs w:val="24"/>
        </w:rPr>
        <w:lastRenderedPageBreak/>
        <w:t>Abyste uvěřili, že biochemie je ve stálém pohybu, p</w:t>
      </w:r>
      <w:r w:rsidR="007A4748" w:rsidRPr="0050090C">
        <w:rPr>
          <w:rFonts w:ascii="Times New Roman" w:hAnsi="Times New Roman" w:cs="Times New Roman"/>
          <w:b/>
          <w:sz w:val="24"/>
          <w:szCs w:val="24"/>
        </w:rPr>
        <w:t>řečtěte si laskavě následující článek, který vyšel v Chemických listech v únoru 2019</w:t>
      </w:r>
      <w:r w:rsidR="003E1286" w:rsidRPr="0050090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3E1286" w:rsidRPr="0050090C">
        <w:rPr>
          <w:rFonts w:ascii="Times New Roman" w:hAnsi="Times New Roman" w:cs="Times New Roman"/>
          <w:b/>
        </w:rPr>
        <w:t>Kodíček</w:t>
      </w:r>
      <w:proofErr w:type="spellEnd"/>
      <w:r w:rsidR="003E1286" w:rsidRPr="0050090C">
        <w:rPr>
          <w:rFonts w:ascii="Times New Roman" w:hAnsi="Times New Roman" w:cs="Times New Roman"/>
          <w:b/>
        </w:rPr>
        <w:t xml:space="preserve"> M.: </w:t>
      </w:r>
      <w:proofErr w:type="spellStart"/>
      <w:r w:rsidR="003E1286" w:rsidRPr="0050090C">
        <w:rPr>
          <w:rFonts w:ascii="Times New Roman" w:hAnsi="Times New Roman" w:cs="Times New Roman"/>
          <w:b/>
        </w:rPr>
        <w:t>Chem</w:t>
      </w:r>
      <w:proofErr w:type="spellEnd"/>
      <w:r w:rsidR="003E1286" w:rsidRPr="0050090C">
        <w:rPr>
          <w:rFonts w:ascii="Times New Roman" w:hAnsi="Times New Roman" w:cs="Times New Roman"/>
          <w:b/>
        </w:rPr>
        <w:t>. Listy 113, 81 (2019))</w:t>
      </w:r>
      <w:r w:rsidR="007A4748" w:rsidRPr="0050090C">
        <w:rPr>
          <w:rFonts w:ascii="Times New Roman" w:hAnsi="Times New Roman" w:cs="Times New Roman"/>
          <w:b/>
          <w:sz w:val="24"/>
          <w:szCs w:val="24"/>
        </w:rPr>
        <w:t>:</w:t>
      </w:r>
    </w:p>
    <w:p w:rsidR="003E1286" w:rsidRDefault="003E1286" w:rsidP="003E1286">
      <w:pPr>
        <w:spacing w:after="6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7A4748" w:rsidRPr="007A4748" w:rsidRDefault="007A4748" w:rsidP="007A474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748">
        <w:rPr>
          <w:rFonts w:ascii="Times New Roman" w:hAnsi="Times New Roman" w:cs="Times New Roman"/>
          <w:b/>
          <w:sz w:val="24"/>
          <w:szCs w:val="24"/>
        </w:rPr>
        <w:t>MALÁ ŘÍJNOVÁ ENZYMOVÁ REVOLUCE</w:t>
      </w:r>
    </w:p>
    <w:p w:rsidR="007A4748" w:rsidRPr="007A4748" w:rsidRDefault="007A4748" w:rsidP="007A4748">
      <w:pPr>
        <w:spacing w:after="60" w:line="240" w:lineRule="auto"/>
        <w:ind w:firstLine="567"/>
        <w:jc w:val="both"/>
        <w:rPr>
          <w:rFonts w:ascii="Times New Roman" w:hAnsi="Times New Roman" w:cs="Times New Roman"/>
        </w:rPr>
      </w:pPr>
      <w:r w:rsidRPr="007A4748">
        <w:rPr>
          <w:rFonts w:ascii="Times New Roman" w:hAnsi="Times New Roman" w:cs="Times New Roman"/>
        </w:rPr>
        <w:t xml:space="preserve">Ten, kdo v posledních měsících hledal nějaký enzym v databázi EXPASY, nemohl přehlédnout nečekané, červeně tučně vyvedené varování: </w:t>
      </w:r>
      <w:r w:rsidRPr="007A4748">
        <w:rPr>
          <w:rFonts w:ascii="Times New Roman" w:hAnsi="Times New Roman" w:cs="Times New Roman"/>
          <w:b/>
          <w:bCs/>
          <w:color w:val="FF0000"/>
          <w:lang w:val="en-US"/>
        </w:rPr>
        <w:t xml:space="preserve">A new class EC 7, Translocases, has been added to the EC list. It will be part of ENZYME from release 2018_10. </w:t>
      </w:r>
      <w:r w:rsidRPr="007A4748">
        <w:rPr>
          <w:rFonts w:ascii="Times New Roman" w:hAnsi="Times New Roman" w:cs="Times New Roman"/>
        </w:rPr>
        <w:t>Na příslušné adrese (</w:t>
      </w:r>
      <w:hyperlink r:id="rId8" w:history="1">
        <w:r w:rsidRPr="007A4748">
          <w:rPr>
            <w:rStyle w:val="Hypertextovodkaz"/>
            <w:rFonts w:ascii="Times New Roman" w:hAnsi="Times New Roman" w:cs="Times New Roman"/>
          </w:rPr>
          <w:t>www.enzyme-database.org/news.php</w:t>
        </w:r>
      </w:hyperlink>
      <w:r w:rsidRPr="007A4748">
        <w:rPr>
          <w:rFonts w:ascii="Times New Roman" w:hAnsi="Times New Roman" w:cs="Times New Roman"/>
        </w:rPr>
        <w:t xml:space="preserve">) pak zájemce po chvíli přemýšlení pochopí, že pro membránové enzymy, které zajišťují aktivní transport látek s využitím energie, uvolněné jimi katalyzovanou chemickou reakcí, byla právě nyní vytvořena nová třída, v pořadí sedmá. Tyto enzymy se budou nazývat </w:t>
      </w:r>
      <w:proofErr w:type="spellStart"/>
      <w:r w:rsidRPr="007A4748">
        <w:rPr>
          <w:rFonts w:ascii="Times New Roman" w:hAnsi="Times New Roman" w:cs="Times New Roman"/>
        </w:rPr>
        <w:t>translokasy</w:t>
      </w:r>
      <w:proofErr w:type="spellEnd"/>
      <w:r w:rsidRPr="007A4748">
        <w:rPr>
          <w:rFonts w:ascii="Times New Roman" w:hAnsi="Times New Roman" w:cs="Times New Roman"/>
        </w:rPr>
        <w:t>.</w:t>
      </w:r>
    </w:p>
    <w:p w:rsidR="007A4748" w:rsidRPr="007A4748" w:rsidRDefault="007A4748" w:rsidP="007A4748">
      <w:pPr>
        <w:spacing w:after="60" w:line="240" w:lineRule="auto"/>
        <w:ind w:firstLine="567"/>
        <w:jc w:val="both"/>
        <w:rPr>
          <w:rFonts w:ascii="Times New Roman" w:hAnsi="Times New Roman" w:cs="Times New Roman"/>
        </w:rPr>
      </w:pPr>
      <w:r w:rsidRPr="007A4748">
        <w:rPr>
          <w:rFonts w:ascii="Times New Roman" w:hAnsi="Times New Roman" w:cs="Times New Roman"/>
        </w:rPr>
        <w:t xml:space="preserve">O zařazení </w:t>
      </w:r>
      <w:proofErr w:type="spellStart"/>
      <w:r w:rsidRPr="007A4748">
        <w:rPr>
          <w:rFonts w:ascii="Times New Roman" w:hAnsi="Times New Roman" w:cs="Times New Roman"/>
        </w:rPr>
        <w:t>translokas</w:t>
      </w:r>
      <w:proofErr w:type="spellEnd"/>
      <w:r w:rsidRPr="007A4748">
        <w:rPr>
          <w:rFonts w:ascii="Times New Roman" w:hAnsi="Times New Roman" w:cs="Times New Roman"/>
        </w:rPr>
        <w:t xml:space="preserve"> do podtříd (</w:t>
      </w:r>
      <w:proofErr w:type="spellStart"/>
      <w:r w:rsidRPr="007A4748">
        <w:rPr>
          <w:rFonts w:ascii="Times New Roman" w:hAnsi="Times New Roman" w:cs="Times New Roman"/>
        </w:rPr>
        <w:t>subclasses</w:t>
      </w:r>
      <w:proofErr w:type="spellEnd"/>
      <w:r w:rsidRPr="007A4748">
        <w:rPr>
          <w:rFonts w:ascii="Times New Roman" w:hAnsi="Times New Roman" w:cs="Times New Roman"/>
        </w:rPr>
        <w:t>) rozhoduje typ částice, která je aktivně transportována: enzymy EC 7.1 přenášejí proton (H</w:t>
      </w:r>
      <w:r w:rsidRPr="007A4748">
        <w:rPr>
          <w:rFonts w:ascii="Times New Roman" w:hAnsi="Times New Roman" w:cs="Times New Roman"/>
          <w:vertAlign w:val="superscript"/>
        </w:rPr>
        <w:t>+</w:t>
      </w:r>
      <w:r w:rsidRPr="007A4748">
        <w:rPr>
          <w:rFonts w:ascii="Times New Roman" w:hAnsi="Times New Roman" w:cs="Times New Roman"/>
        </w:rPr>
        <w:t xml:space="preserve">), EC 7.2 anorganické kationty a jejich chaláty, EC 7.3 anorganické anionty, EC 7.4 aminokyseliny a peptidy, EC 7.5 sacharidy a jejich deriváty, EC 7.6 pak ostatní látky. O pod-podtřídě (skupině) rozhoduje typ katalyzované chemické reakce: u </w:t>
      </w:r>
      <w:proofErr w:type="gramStart"/>
      <w:r w:rsidRPr="007A4748">
        <w:rPr>
          <w:rFonts w:ascii="Times New Roman" w:hAnsi="Times New Roman" w:cs="Times New Roman"/>
        </w:rPr>
        <w:t>EC 7.X.1 je</w:t>
      </w:r>
      <w:proofErr w:type="gramEnd"/>
      <w:r w:rsidRPr="007A4748">
        <w:rPr>
          <w:rFonts w:ascii="Times New Roman" w:hAnsi="Times New Roman" w:cs="Times New Roman"/>
        </w:rPr>
        <w:t xml:space="preserve"> dodavatelem energie oxidačně-redukční reakce, u EC 7.X.2 hydrolýza </w:t>
      </w:r>
      <w:proofErr w:type="spellStart"/>
      <w:r w:rsidRPr="007A4748">
        <w:rPr>
          <w:rFonts w:ascii="Times New Roman" w:hAnsi="Times New Roman" w:cs="Times New Roman"/>
        </w:rPr>
        <w:t>nukleosidtrifosfátu</w:t>
      </w:r>
      <w:proofErr w:type="spellEnd"/>
      <w:r w:rsidRPr="007A4748">
        <w:rPr>
          <w:rFonts w:ascii="Times New Roman" w:hAnsi="Times New Roman" w:cs="Times New Roman"/>
        </w:rPr>
        <w:t xml:space="preserve"> (samozřejmě nejčastěji ATP), u EC 7.X.3 hydrolýza anorganického </w:t>
      </w:r>
      <w:proofErr w:type="spellStart"/>
      <w:r w:rsidRPr="007A4748">
        <w:rPr>
          <w:rFonts w:ascii="Times New Roman" w:hAnsi="Times New Roman" w:cs="Times New Roman"/>
        </w:rPr>
        <w:t>difosfátu</w:t>
      </w:r>
      <w:proofErr w:type="spellEnd"/>
      <w:r w:rsidRPr="007A4748">
        <w:rPr>
          <w:rFonts w:ascii="Times New Roman" w:hAnsi="Times New Roman" w:cs="Times New Roman"/>
        </w:rPr>
        <w:t xml:space="preserve"> a u EC 7.X.4 dekarboxylační reakce. </w:t>
      </w:r>
    </w:p>
    <w:p w:rsidR="007A4748" w:rsidRPr="007A4748" w:rsidRDefault="007A4748" w:rsidP="007A4748">
      <w:pPr>
        <w:spacing w:after="60" w:line="240" w:lineRule="auto"/>
        <w:ind w:firstLine="567"/>
        <w:jc w:val="both"/>
        <w:rPr>
          <w:rFonts w:ascii="Times New Roman" w:hAnsi="Times New Roman" w:cs="Times New Roman"/>
        </w:rPr>
      </w:pPr>
      <w:r w:rsidRPr="007A4748">
        <w:rPr>
          <w:rFonts w:ascii="Times New Roman" w:hAnsi="Times New Roman" w:cs="Times New Roman"/>
        </w:rPr>
        <w:t>V tuto chvíli (na začátku listopadu 2018) je sice zveřejněna tato základní kostra nové třídy, jednotlivé enzymy však (alespoň v EXPASY) řádně zařazeny nejsou. Nicméně z náznaků vyplývá, že např. kotvený komplex I dýchacího řetězce bude mít EC 7.1.1.2; podobně ATP-</w:t>
      </w:r>
      <w:proofErr w:type="spellStart"/>
      <w:r w:rsidRPr="007A4748">
        <w:rPr>
          <w:rFonts w:ascii="Times New Roman" w:hAnsi="Times New Roman" w:cs="Times New Roman"/>
        </w:rPr>
        <w:t>synthasa</w:t>
      </w:r>
      <w:proofErr w:type="spellEnd"/>
      <w:r w:rsidRPr="007A4748">
        <w:rPr>
          <w:rFonts w:ascii="Times New Roman" w:hAnsi="Times New Roman" w:cs="Times New Roman"/>
        </w:rPr>
        <w:t xml:space="preserve"> EC 7.1.2.2. Populární </w:t>
      </w:r>
      <w:proofErr w:type="spellStart"/>
      <w:proofErr w:type="gramStart"/>
      <w:r w:rsidRPr="007A4748">
        <w:rPr>
          <w:rFonts w:ascii="Times New Roman" w:hAnsi="Times New Roman" w:cs="Times New Roman"/>
        </w:rPr>
        <w:t>Na,K-ATPasa</w:t>
      </w:r>
      <w:proofErr w:type="spellEnd"/>
      <w:proofErr w:type="gramEnd"/>
      <w:r w:rsidRPr="007A4748">
        <w:rPr>
          <w:rFonts w:ascii="Times New Roman" w:hAnsi="Times New Roman" w:cs="Times New Roman"/>
        </w:rPr>
        <w:t xml:space="preserve"> však zatím přeřazena nebyla a vyskytuje se stále pod číslem EC 3.6.3.9.</w:t>
      </w:r>
    </w:p>
    <w:p w:rsidR="007A4748" w:rsidRPr="007A4748" w:rsidRDefault="007A4748" w:rsidP="007A4748">
      <w:pPr>
        <w:spacing w:after="60" w:line="240" w:lineRule="auto"/>
        <w:ind w:firstLine="567"/>
        <w:jc w:val="both"/>
        <w:rPr>
          <w:rFonts w:ascii="Times New Roman" w:hAnsi="Times New Roman" w:cs="Times New Roman"/>
        </w:rPr>
      </w:pPr>
      <w:r w:rsidRPr="007A4748">
        <w:rPr>
          <w:rFonts w:ascii="Times New Roman" w:hAnsi="Times New Roman" w:cs="Times New Roman"/>
        </w:rPr>
        <w:t>Enzymový katalog je pro biochemiky zákonem. Je to však dílo lidské, nikoliv Boží, a tudíž je nám z hlediska vyššího principu mravního dovoleno občas o jeho dokonalosti zapochybovat. Při letmém pohledu na toto nové uspořádání enzymů, odpovídajících za aktivní transport, vyvstává několik otázek:</w:t>
      </w:r>
    </w:p>
    <w:p w:rsidR="007A4748" w:rsidRPr="007A4748" w:rsidRDefault="007A4748" w:rsidP="007A4748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A4748">
        <w:rPr>
          <w:rFonts w:ascii="Times New Roman" w:hAnsi="Times New Roman" w:cs="Times New Roman"/>
        </w:rPr>
        <w:t>Je šťastné nazývat tyto enzymy „</w:t>
      </w:r>
      <w:proofErr w:type="spellStart"/>
      <w:r w:rsidRPr="007A4748">
        <w:rPr>
          <w:rFonts w:ascii="Times New Roman" w:hAnsi="Times New Roman" w:cs="Times New Roman"/>
        </w:rPr>
        <w:t>translokasy</w:t>
      </w:r>
      <w:proofErr w:type="spellEnd"/>
      <w:r w:rsidRPr="007A4748">
        <w:rPr>
          <w:rFonts w:ascii="Times New Roman" w:hAnsi="Times New Roman" w:cs="Times New Roman"/>
        </w:rPr>
        <w:t>“, když existují i jiné membránové transportéry, pro něž se tento pojem běžně používá a do sedmé enzymové třídy nepochybně nepatří (např. mitochondriální ATP/ADP-</w:t>
      </w:r>
      <w:proofErr w:type="spellStart"/>
      <w:r w:rsidRPr="007A4748">
        <w:rPr>
          <w:rFonts w:ascii="Times New Roman" w:hAnsi="Times New Roman" w:cs="Times New Roman"/>
        </w:rPr>
        <w:t>translokasa</w:t>
      </w:r>
      <w:proofErr w:type="spellEnd"/>
      <w:r w:rsidRPr="007A4748">
        <w:rPr>
          <w:rFonts w:ascii="Times New Roman" w:hAnsi="Times New Roman" w:cs="Times New Roman"/>
        </w:rPr>
        <w:t>)?</w:t>
      </w:r>
    </w:p>
    <w:p w:rsidR="007A4748" w:rsidRPr="007A4748" w:rsidRDefault="007A4748" w:rsidP="007A4748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A4748">
        <w:rPr>
          <w:rFonts w:ascii="Times New Roman" w:hAnsi="Times New Roman" w:cs="Times New Roman"/>
        </w:rPr>
        <w:t xml:space="preserve">Až dosud byly tyto enzymy řazeny do tříd podle typu reakce, kterou katalyzují, a v závorce za systémovým názvem bylo uvedeno, jaké částice transportují; např. zmiňovaná </w:t>
      </w:r>
      <w:proofErr w:type="spellStart"/>
      <w:proofErr w:type="gramStart"/>
      <w:r w:rsidRPr="007A4748">
        <w:rPr>
          <w:rFonts w:ascii="Times New Roman" w:hAnsi="Times New Roman" w:cs="Times New Roman"/>
        </w:rPr>
        <w:t>Na,K-ATPasa</w:t>
      </w:r>
      <w:proofErr w:type="spellEnd"/>
      <w:proofErr w:type="gramEnd"/>
      <w:r w:rsidRPr="007A4748">
        <w:rPr>
          <w:rFonts w:ascii="Times New Roman" w:hAnsi="Times New Roman" w:cs="Times New Roman"/>
        </w:rPr>
        <w:t xml:space="preserve"> (EC 3.6.3.9) má (nebo spíš měla) systémový název ATP-</w:t>
      </w:r>
      <w:proofErr w:type="spellStart"/>
      <w:r w:rsidRPr="007A4748">
        <w:rPr>
          <w:rFonts w:ascii="Times New Roman" w:hAnsi="Times New Roman" w:cs="Times New Roman"/>
        </w:rPr>
        <w:t>fosfohydrolasa</w:t>
      </w:r>
      <w:proofErr w:type="spellEnd"/>
      <w:r w:rsidRPr="007A4748">
        <w:rPr>
          <w:rFonts w:ascii="Times New Roman" w:hAnsi="Times New Roman" w:cs="Times New Roman"/>
        </w:rPr>
        <w:t xml:space="preserve"> (</w:t>
      </w:r>
      <w:proofErr w:type="spellStart"/>
      <w:r w:rsidRPr="007A4748">
        <w:rPr>
          <w:rFonts w:ascii="Times New Roman" w:hAnsi="Times New Roman" w:cs="Times New Roman"/>
        </w:rPr>
        <w:t>Na</w:t>
      </w:r>
      <w:r w:rsidRPr="007A4748">
        <w:rPr>
          <w:rFonts w:ascii="Times New Roman" w:hAnsi="Times New Roman" w:cs="Times New Roman"/>
          <w:vertAlign w:val="superscript"/>
        </w:rPr>
        <w:t>+</w:t>
      </w:r>
      <w:r w:rsidRPr="007A4748">
        <w:rPr>
          <w:rFonts w:ascii="Times New Roman" w:hAnsi="Times New Roman" w:cs="Times New Roman"/>
        </w:rPr>
        <w:t>,K</w:t>
      </w:r>
      <w:proofErr w:type="spellEnd"/>
      <w:r w:rsidRPr="007A4748">
        <w:rPr>
          <w:rFonts w:ascii="Times New Roman" w:hAnsi="Times New Roman" w:cs="Times New Roman"/>
          <w:vertAlign w:val="superscript"/>
        </w:rPr>
        <w:t>+</w:t>
      </w:r>
      <w:r w:rsidRPr="007A4748">
        <w:rPr>
          <w:rFonts w:ascii="Times New Roman" w:hAnsi="Times New Roman" w:cs="Times New Roman"/>
        </w:rPr>
        <w:t xml:space="preserve">-vyměňující). Není tento způsob popisu enzymu dostatečný? </w:t>
      </w:r>
    </w:p>
    <w:p w:rsidR="007A4748" w:rsidRPr="007A4748" w:rsidRDefault="007A4748" w:rsidP="007A4748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A4748">
        <w:rPr>
          <w:rFonts w:ascii="Times New Roman" w:hAnsi="Times New Roman" w:cs="Times New Roman"/>
        </w:rPr>
        <w:t xml:space="preserve">Enzymy jako katalyzátory by měly snižovat aktivační energii nějaké přesně specifikovatelné chemické reakce. </w:t>
      </w:r>
      <w:r w:rsidR="0050090C">
        <w:rPr>
          <w:rFonts w:ascii="Times New Roman" w:hAnsi="Times New Roman" w:cs="Times New Roman"/>
        </w:rPr>
        <w:t>(</w:t>
      </w:r>
      <w:r w:rsidRPr="007A4748">
        <w:rPr>
          <w:rFonts w:ascii="Times New Roman" w:hAnsi="Times New Roman" w:cs="Times New Roman"/>
        </w:rPr>
        <w:t xml:space="preserve">V této souvislosti se vkrádá drobná pochybnost o </w:t>
      </w:r>
      <w:proofErr w:type="spellStart"/>
      <w:r w:rsidRPr="007A4748">
        <w:rPr>
          <w:rFonts w:ascii="Times New Roman" w:hAnsi="Times New Roman" w:cs="Times New Roman"/>
        </w:rPr>
        <w:t>topoisomerase</w:t>
      </w:r>
      <w:proofErr w:type="spellEnd"/>
      <w:r w:rsidRPr="007A4748">
        <w:rPr>
          <w:rFonts w:ascii="Times New Roman" w:hAnsi="Times New Roman" w:cs="Times New Roman"/>
        </w:rPr>
        <w:t xml:space="preserve"> I (EC 5.99.1.2), která rozvolňuje </w:t>
      </w:r>
      <w:proofErr w:type="spellStart"/>
      <w:r w:rsidRPr="007A4748">
        <w:rPr>
          <w:rFonts w:ascii="Times New Roman" w:hAnsi="Times New Roman" w:cs="Times New Roman"/>
        </w:rPr>
        <w:t>nadšroubovicové</w:t>
      </w:r>
      <w:proofErr w:type="spellEnd"/>
      <w:r w:rsidRPr="007A4748">
        <w:rPr>
          <w:rFonts w:ascii="Times New Roman" w:hAnsi="Times New Roman" w:cs="Times New Roman"/>
        </w:rPr>
        <w:t xml:space="preserve"> pnutí DNA, ale chemický rozdíl mezi reaktantem a produktem reakce je </w:t>
      </w:r>
      <w:proofErr w:type="gramStart"/>
      <w:r w:rsidRPr="007A4748">
        <w:rPr>
          <w:rFonts w:ascii="Times New Roman" w:hAnsi="Times New Roman" w:cs="Times New Roman"/>
        </w:rPr>
        <w:t>diskutabilní.</w:t>
      </w:r>
      <w:r w:rsidR="0050090C">
        <w:rPr>
          <w:rFonts w:ascii="Times New Roman" w:hAnsi="Times New Roman" w:cs="Times New Roman"/>
        </w:rPr>
        <w:t>)</w:t>
      </w:r>
      <w:r w:rsidRPr="007A4748">
        <w:rPr>
          <w:rFonts w:ascii="Times New Roman" w:hAnsi="Times New Roman" w:cs="Times New Roman"/>
        </w:rPr>
        <w:t xml:space="preserve"> </w:t>
      </w:r>
      <w:proofErr w:type="gramEnd"/>
      <w:r w:rsidR="0050090C">
        <w:rPr>
          <w:rFonts w:ascii="Times New Roman" w:hAnsi="Times New Roman" w:cs="Times New Roman"/>
        </w:rPr>
        <w:t>Nabízí se</w:t>
      </w:r>
      <w:r w:rsidRPr="007A4748">
        <w:rPr>
          <w:rFonts w:ascii="Times New Roman" w:hAnsi="Times New Roman" w:cs="Times New Roman"/>
        </w:rPr>
        <w:t xml:space="preserve"> otázka, zde by nebylo vhodné umístit do nové třídy i </w:t>
      </w:r>
      <w:r w:rsidR="0050090C">
        <w:rPr>
          <w:rFonts w:ascii="Times New Roman" w:hAnsi="Times New Roman" w:cs="Times New Roman"/>
        </w:rPr>
        <w:t>proteiny</w:t>
      </w:r>
      <w:bookmarkStart w:id="0" w:name="_GoBack"/>
      <w:bookmarkEnd w:id="0"/>
      <w:r w:rsidRPr="007A4748">
        <w:rPr>
          <w:rFonts w:ascii="Times New Roman" w:hAnsi="Times New Roman" w:cs="Times New Roman"/>
        </w:rPr>
        <w:t xml:space="preserve">, které získávají energii pro aktivní transport jinak než chemickou reakcí. Což takový </w:t>
      </w:r>
      <w:proofErr w:type="spellStart"/>
      <w:r w:rsidRPr="007A4748">
        <w:rPr>
          <w:rFonts w:ascii="Times New Roman" w:hAnsi="Times New Roman" w:cs="Times New Roman"/>
        </w:rPr>
        <w:t>bakteriorhodopsin</w:t>
      </w:r>
      <w:proofErr w:type="spellEnd"/>
      <w:r w:rsidRPr="007A4748">
        <w:rPr>
          <w:rFonts w:ascii="Times New Roman" w:hAnsi="Times New Roman" w:cs="Times New Roman"/>
        </w:rPr>
        <w:t xml:space="preserve">, který na úkor energie, získané absorpcí světla, aktivně transportuje protony? Nebo dokonce „sekundární </w:t>
      </w:r>
      <w:proofErr w:type="spellStart"/>
      <w:r w:rsidRPr="007A4748">
        <w:rPr>
          <w:rFonts w:ascii="Times New Roman" w:hAnsi="Times New Roman" w:cs="Times New Roman"/>
        </w:rPr>
        <w:t>transportéři</w:t>
      </w:r>
      <w:proofErr w:type="spellEnd"/>
      <w:r w:rsidRPr="007A4748">
        <w:rPr>
          <w:rFonts w:ascii="Times New Roman" w:hAnsi="Times New Roman" w:cs="Times New Roman"/>
        </w:rPr>
        <w:t xml:space="preserve">“, kteří získávají energii pro aktivní transport jedné částice pasivním transportem druhé částice? </w:t>
      </w:r>
    </w:p>
    <w:p w:rsidR="007A4748" w:rsidRPr="007A4748" w:rsidRDefault="007A4748" w:rsidP="007A4748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A4748">
        <w:rPr>
          <w:rFonts w:ascii="Times New Roman" w:hAnsi="Times New Roman" w:cs="Times New Roman"/>
        </w:rPr>
        <w:t xml:space="preserve">V ideovém rozvratu, který právě v důsledku revolučního kvasu v enzymové systematice nastal, se nabízí i zcela heretická otázka. Nemohli bychom dokonce mezi enzymy zařadit i </w:t>
      </w:r>
      <w:proofErr w:type="spellStart"/>
      <w:r w:rsidRPr="007A4748">
        <w:rPr>
          <w:rFonts w:ascii="Times New Roman" w:hAnsi="Times New Roman" w:cs="Times New Roman"/>
        </w:rPr>
        <w:t>permeasy</w:t>
      </w:r>
      <w:proofErr w:type="spellEnd"/>
      <w:r w:rsidRPr="007A4748">
        <w:rPr>
          <w:rFonts w:ascii="Times New Roman" w:hAnsi="Times New Roman" w:cs="Times New Roman"/>
        </w:rPr>
        <w:t xml:space="preserve">, které transportují částice pasivně? Vždyť mají s enzymy tolik společného: jsou to bílkoviny, snižují „aktivační energii“ určitého procesu (přechodu částic přes membránu), mají saturační kinetiku (závislost rychlosti transportu na rozdílu koncentrací je hyperbolická) a jsou regulovatelné. To by však vyžadovalo mírně změnit definici enzymu! </w:t>
      </w:r>
    </w:p>
    <w:p w:rsidR="007A4748" w:rsidRDefault="007A4748" w:rsidP="007A4748">
      <w:pPr>
        <w:spacing w:after="60" w:line="240" w:lineRule="auto"/>
        <w:ind w:firstLine="567"/>
        <w:jc w:val="both"/>
        <w:rPr>
          <w:rFonts w:ascii="Times New Roman" w:hAnsi="Times New Roman" w:cs="Times New Roman"/>
        </w:rPr>
      </w:pPr>
      <w:r w:rsidRPr="007A4748">
        <w:rPr>
          <w:rFonts w:ascii="Times New Roman" w:hAnsi="Times New Roman" w:cs="Times New Roman"/>
        </w:rPr>
        <w:t>Všichni víme, že revoluce mnohdy nějaký problém vyřeší, ale téměř vždy nové problémy přinese. Doufejme, že na zavedení nové třídy budeme vzpomínat jako na vylepšení enzymového systému a ne jako na vnesení jistého chaotického prvku do téměř dokonalého systému stávajícího.</w:t>
      </w:r>
    </w:p>
    <w:sectPr w:rsidR="007A47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5ED7"/>
    <w:multiLevelType w:val="hybridMultilevel"/>
    <w:tmpl w:val="470AB8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64"/>
    <w:rsid w:val="000071F7"/>
    <w:rsid w:val="003E1286"/>
    <w:rsid w:val="0050090C"/>
    <w:rsid w:val="007A4748"/>
    <w:rsid w:val="00810564"/>
    <w:rsid w:val="00834F88"/>
    <w:rsid w:val="00872BBB"/>
    <w:rsid w:val="0092012F"/>
    <w:rsid w:val="00B60C8B"/>
    <w:rsid w:val="00C75FE2"/>
    <w:rsid w:val="00EA0A8B"/>
    <w:rsid w:val="00EB5BCC"/>
    <w:rsid w:val="00F70CFD"/>
    <w:rsid w:val="00FE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FE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A4748"/>
    <w:rPr>
      <w:strike w:val="0"/>
      <w:dstrike w:val="0"/>
      <w:color w:val="002BB8"/>
      <w:u w:val="none"/>
      <w:effect w:val="none"/>
    </w:rPr>
  </w:style>
  <w:style w:type="paragraph" w:styleId="Odstavecseseznamem">
    <w:name w:val="List Paragraph"/>
    <w:basedOn w:val="Normln"/>
    <w:uiPriority w:val="34"/>
    <w:qFormat/>
    <w:rsid w:val="007A4748"/>
    <w:pPr>
      <w:spacing w:after="600"/>
      <w:ind w:left="720"/>
      <w:contextualSpacing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FE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A4748"/>
    <w:rPr>
      <w:strike w:val="0"/>
      <w:dstrike w:val="0"/>
      <w:color w:val="002BB8"/>
      <w:u w:val="none"/>
      <w:effect w:val="none"/>
    </w:rPr>
  </w:style>
  <w:style w:type="paragraph" w:styleId="Odstavecseseznamem">
    <w:name w:val="List Paragraph"/>
    <w:basedOn w:val="Normln"/>
    <w:uiPriority w:val="34"/>
    <w:qFormat/>
    <w:rsid w:val="007A4748"/>
    <w:pPr>
      <w:spacing w:after="600"/>
      <w:ind w:left="720"/>
      <w:contextualSpacing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zyme-database.org/news.ph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710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Kodicek Milan</dc:creator>
  <cp:lastModifiedBy>Kodicek Milan</cp:lastModifiedBy>
  <cp:revision>6</cp:revision>
  <dcterms:created xsi:type="dcterms:W3CDTF">2019-02-20T08:17:00Z</dcterms:created>
  <dcterms:modified xsi:type="dcterms:W3CDTF">2019-02-21T08:14:00Z</dcterms:modified>
</cp:coreProperties>
</file>